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69E483" w14:textId="77777777" w:rsidR="008905DD" w:rsidRDefault="008905DD">
      <w:pPr>
        <w:spacing w:line="240" w:lineRule="auto"/>
        <w:rPr>
          <w:sz w:val="12"/>
          <w:szCs w:val="12"/>
        </w:rPr>
      </w:pPr>
    </w:p>
    <w:tbl>
      <w:tblPr>
        <w:tblStyle w:val="a"/>
        <w:tblW w:w="104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15"/>
        <w:gridCol w:w="3555"/>
      </w:tblGrid>
      <w:tr w:rsidR="008905DD" w14:paraId="43F10A7B" w14:textId="77777777">
        <w:trPr>
          <w:trHeight w:val="1600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3D704025" w14:textId="77777777" w:rsidR="008905DD" w:rsidRDefault="00486C99">
            <w:pPr>
              <w:pStyle w:val="Title"/>
              <w:contextualSpacing w:val="0"/>
              <w:rPr>
                <w:sz w:val="48"/>
                <w:szCs w:val="48"/>
              </w:rPr>
            </w:pPr>
            <w:bookmarkStart w:id="0" w:name="_x8fm1uorkbaw" w:colFirst="0" w:colLast="0"/>
            <w:bookmarkEnd w:id="0"/>
            <w:r>
              <w:rPr>
                <w:sz w:val="48"/>
                <w:szCs w:val="48"/>
              </w:rPr>
              <w:t>Michael Johnson</w:t>
            </w:r>
          </w:p>
          <w:p w14:paraId="16599B05" w14:textId="77777777" w:rsidR="008905DD" w:rsidRDefault="00486C99">
            <w:pPr>
              <w:pStyle w:val="Subtitle"/>
              <w:spacing w:line="240" w:lineRule="auto"/>
              <w:contextualSpacing w:val="0"/>
            </w:pPr>
            <w:bookmarkStart w:id="1" w:name="_6yvggu6174k2" w:colFirst="0" w:colLast="0"/>
            <w:bookmarkEnd w:id="1"/>
            <w:r>
              <w:rPr>
                <w:sz w:val="20"/>
                <w:szCs w:val="20"/>
              </w:rPr>
              <w:t>Goal: To obtain a position that utilizes my professional and technical skills to produce quality work in an atmosphere that encourages team collaboration as well as independent tasks.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4646CF62" w14:textId="36D06896" w:rsidR="001B4B39" w:rsidRDefault="001B4B39">
            <w:pPr>
              <w:spacing w:before="0" w:line="276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1</w:t>
            </w:r>
            <w:r w:rsidR="00C34E7B"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022 Celebration Drive</w:t>
            </w:r>
          </w:p>
          <w:p w14:paraId="74491D4D" w14:textId="25A52081" w:rsidR="00C34E7B" w:rsidRDefault="00C34E7B">
            <w:pPr>
              <w:spacing w:before="0" w:line="276" w:lineRule="auto"/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color w:val="000000"/>
                <w:sz w:val="20"/>
                <w:szCs w:val="20"/>
              </w:rPr>
              <w:t>Salisbury, NC 28144</w:t>
            </w:r>
            <w:bookmarkStart w:id="2" w:name="_GoBack"/>
            <w:bookmarkEnd w:id="2"/>
          </w:p>
          <w:p w14:paraId="258ECA3B" w14:textId="77777777" w:rsidR="008905DD" w:rsidRDefault="00486C99">
            <w:pPr>
              <w:spacing w:before="0" w:line="276" w:lineRule="auto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 xml:space="preserve">(980) </w:t>
            </w:r>
            <w:r w:rsidR="001B4B39"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565-7311</w:t>
            </w:r>
          </w:p>
          <w:p w14:paraId="71F0F4ED" w14:textId="77777777" w:rsidR="008905DD" w:rsidRDefault="00486C99">
            <w:pPr>
              <w:spacing w:before="0" w:line="276" w:lineRule="auto"/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</w:pPr>
            <w:r>
              <w:rPr>
                <w:rFonts w:ascii="Open Sans" w:eastAsia="Open Sans" w:hAnsi="Open Sans" w:cs="Open Sans"/>
                <w:b/>
                <w:color w:val="000000"/>
                <w:sz w:val="20"/>
                <w:szCs w:val="20"/>
              </w:rPr>
              <w:t>rozay4444@gmail.com</w:t>
            </w:r>
          </w:p>
        </w:tc>
      </w:tr>
      <w:tr w:rsidR="008905DD" w14:paraId="3A1DAC03" w14:textId="77777777">
        <w:trPr>
          <w:trHeight w:val="11760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112BD732" w14:textId="6F93F335" w:rsidR="008905DD" w:rsidRDefault="00486C99">
            <w:pPr>
              <w:pStyle w:val="Heading1"/>
              <w:contextualSpacing w:val="0"/>
            </w:pPr>
            <w:bookmarkStart w:id="3" w:name="_aw4qe0ww0y8l" w:colFirst="0" w:colLast="0"/>
            <w:bookmarkEnd w:id="3"/>
            <w:r>
              <w:t>EXPERIENCE</w:t>
            </w:r>
          </w:p>
          <w:p w14:paraId="59EB49B7" w14:textId="77777777" w:rsidR="008905DD" w:rsidRDefault="008905DD">
            <w:pPr>
              <w:spacing w:before="0" w:line="240" w:lineRule="auto"/>
            </w:pPr>
          </w:p>
          <w:p w14:paraId="436C25DE" w14:textId="1635CAF8" w:rsidR="006E082C" w:rsidRDefault="006E082C">
            <w:pPr>
              <w:pStyle w:val="Heading2"/>
              <w:contextualSpacing w:val="0"/>
              <w:rPr>
                <w:b w:val="0"/>
                <w:i/>
              </w:rPr>
            </w:pPr>
            <w:bookmarkStart w:id="4" w:name="_rfgvkg2ifhfd" w:colFirst="0" w:colLast="0"/>
            <w:bookmarkEnd w:id="4"/>
            <w:r>
              <w:t xml:space="preserve">Just HOPE, Inc., Mocksville, NC </w:t>
            </w:r>
            <w:r>
              <w:rPr>
                <w:b w:val="0"/>
              </w:rPr>
              <w:t xml:space="preserve">– </w:t>
            </w:r>
            <w:r w:rsidRPr="006E082C">
              <w:rPr>
                <w:b w:val="0"/>
                <w:i/>
              </w:rPr>
              <w:t>Security</w:t>
            </w:r>
          </w:p>
          <w:p w14:paraId="5EEB9B1C" w14:textId="510F2CB2" w:rsidR="006E082C" w:rsidRDefault="006E082C" w:rsidP="006E082C">
            <w:r>
              <w:t>Part-time &amp; Full-time – January 2014 – Current</w:t>
            </w:r>
          </w:p>
          <w:p w14:paraId="785098F9" w14:textId="74D91B9A" w:rsidR="006E082C" w:rsidRPr="006E082C" w:rsidRDefault="006E082C" w:rsidP="006E082C">
            <w:r>
              <w:t>Duties – Maintain</w:t>
            </w:r>
            <w:r w:rsidR="004B1623">
              <w:t xml:space="preserve">s </w:t>
            </w:r>
            <w:r>
              <w:t>protect</w:t>
            </w:r>
            <w:r w:rsidR="004B1623">
              <w:t>ion for</w:t>
            </w:r>
            <w:r>
              <w:t xml:space="preserve"> domestic violence victims and homeless individuals, </w:t>
            </w:r>
            <w:r w:rsidR="004B1623">
              <w:t>s</w:t>
            </w:r>
            <w:r w:rsidR="004B1623" w:rsidRPr="004B1623">
              <w:t>ecures premises and personnel by patrolling property</w:t>
            </w:r>
            <w:r w:rsidR="004B1623">
              <w:t>,</w:t>
            </w:r>
            <w:r w:rsidR="004B1623" w:rsidRPr="004B1623">
              <w:t xml:space="preserve"> monito</w:t>
            </w:r>
            <w:r w:rsidR="004B1623">
              <w:t>rs</w:t>
            </w:r>
            <w:r w:rsidR="004B1623" w:rsidRPr="004B1623">
              <w:t xml:space="preserve"> surveillance equipment</w:t>
            </w:r>
            <w:r w:rsidR="004B1623">
              <w:t>,</w:t>
            </w:r>
            <w:r w:rsidR="004B1623" w:rsidRPr="004B1623">
              <w:t xml:space="preserve"> inspect</w:t>
            </w:r>
            <w:r w:rsidR="004B1623">
              <w:t>s</w:t>
            </w:r>
            <w:r w:rsidR="004B1623" w:rsidRPr="004B1623">
              <w:t xml:space="preserve"> buildings, equipment, and access points; permit</w:t>
            </w:r>
            <w:r w:rsidR="004B1623">
              <w:t>s</w:t>
            </w:r>
            <w:r w:rsidR="004B1623" w:rsidRPr="004B1623">
              <w:t xml:space="preserve"> entry</w:t>
            </w:r>
            <w:r w:rsidR="004B1623">
              <w:t>, provides security at private fundraising events, p</w:t>
            </w:r>
            <w:r w:rsidR="004B1623" w:rsidRPr="004B1623">
              <w:t>revents losses and damage by reporting irregularities</w:t>
            </w:r>
            <w:r w:rsidR="004B1623">
              <w:t xml:space="preserve">, </w:t>
            </w:r>
            <w:r w:rsidR="004B1623" w:rsidRPr="004B1623">
              <w:t>inform</w:t>
            </w:r>
            <w:r w:rsidR="004B1623">
              <w:t>s</w:t>
            </w:r>
            <w:r w:rsidR="004B1623" w:rsidRPr="004B1623">
              <w:t xml:space="preserve"> violators of policy and procedures</w:t>
            </w:r>
            <w:r w:rsidR="004B1623">
              <w:t>, and r</w:t>
            </w:r>
            <w:r w:rsidR="004B1623" w:rsidRPr="004B1623">
              <w:t>estraining trespassers</w:t>
            </w:r>
            <w:r w:rsidR="004B1623">
              <w:t xml:space="preserve"> until authorities arrive.</w:t>
            </w:r>
          </w:p>
          <w:p w14:paraId="3277E64B" w14:textId="7EE572A5" w:rsidR="00A059DC" w:rsidRDefault="00A059DC">
            <w:pPr>
              <w:pStyle w:val="Heading2"/>
              <w:contextualSpacing w:val="0"/>
              <w:rPr>
                <w:b w:val="0"/>
                <w:i/>
              </w:rPr>
            </w:pPr>
            <w:proofErr w:type="spellStart"/>
            <w:r>
              <w:t>Freshouse</w:t>
            </w:r>
            <w:proofErr w:type="spellEnd"/>
            <w:r>
              <w:t xml:space="preserve">, LLC. Salisbury, NC </w:t>
            </w:r>
            <w:r>
              <w:rPr>
                <w:b w:val="0"/>
              </w:rPr>
              <w:t xml:space="preserve">– </w:t>
            </w:r>
            <w:r w:rsidRPr="00A059DC">
              <w:rPr>
                <w:b w:val="0"/>
                <w:i/>
              </w:rPr>
              <w:t>Machine/Forklift Operator</w:t>
            </w:r>
          </w:p>
          <w:p w14:paraId="3CCAABE7" w14:textId="59F17090" w:rsidR="00A059DC" w:rsidRDefault="006E082C" w:rsidP="00A059DC">
            <w:r>
              <w:t>March</w:t>
            </w:r>
            <w:r w:rsidR="00A059DC">
              <w:t xml:space="preserve"> 2017 – </w:t>
            </w:r>
            <w:r>
              <w:t xml:space="preserve"> April 2018</w:t>
            </w:r>
          </w:p>
          <w:p w14:paraId="4631A2E5" w14:textId="3FAF33CB" w:rsidR="00A059DC" w:rsidRDefault="00A059DC" w:rsidP="00A059DC">
            <w:r>
              <w:t xml:space="preserve">Duties – Operating forklift to collect and sort produce before placing on conveyor. Lifting heavy produce containers after sorting to send to shipping. Keeping daily </w:t>
            </w:r>
            <w:r w:rsidR="00FA22D0">
              <w:t>spread</w:t>
            </w:r>
            <w:r>
              <w:t>sheets organized for clerk to file. Supervising line staff and delegating duties that need to be accomplished throughout the day for production.</w:t>
            </w:r>
          </w:p>
          <w:p w14:paraId="4D749AF9" w14:textId="77777777" w:rsidR="006E082C" w:rsidRDefault="006E082C" w:rsidP="006E082C">
            <w:pPr>
              <w:pStyle w:val="Heading2"/>
              <w:contextualSpacing w:val="0"/>
              <w:rPr>
                <w:b w:val="0"/>
                <w:i/>
              </w:rPr>
            </w:pPr>
            <w:r>
              <w:t>Village Inn, Salisbury, NC</w:t>
            </w:r>
            <w:r>
              <w:rPr>
                <w:b w:val="0"/>
              </w:rPr>
              <w:t xml:space="preserve"> — </w:t>
            </w:r>
            <w:r>
              <w:rPr>
                <w:b w:val="0"/>
                <w:i/>
              </w:rPr>
              <w:t>Store Operator</w:t>
            </w:r>
          </w:p>
          <w:p w14:paraId="0D6A1D80" w14:textId="77777777" w:rsidR="006E082C" w:rsidRDefault="006E082C" w:rsidP="006E082C">
            <w:pPr>
              <w:pStyle w:val="Heading3"/>
              <w:contextualSpacing w:val="0"/>
            </w:pPr>
            <w:bookmarkStart w:id="5" w:name="_8hk593fs3sag" w:colFirst="0" w:colLast="0"/>
            <w:bookmarkEnd w:id="5"/>
            <w:r>
              <w:t>December 2012 - March 2017</w:t>
            </w:r>
          </w:p>
          <w:p w14:paraId="3F62D43A" w14:textId="23FB038D" w:rsidR="006E082C" w:rsidRDefault="006E082C" w:rsidP="00A059DC">
            <w:r>
              <w:t>Duties - Customer service, accepting all payment forms, money handling, food preparation/portioning/serving, using proper food handling safety standards, and making sure store ran efficiently.</w:t>
            </w:r>
          </w:p>
          <w:p w14:paraId="4A3BC371" w14:textId="77777777" w:rsidR="004B1623" w:rsidRDefault="004B1623" w:rsidP="004B1623">
            <w:pPr>
              <w:pStyle w:val="Heading2"/>
              <w:contextualSpacing w:val="0"/>
              <w:rPr>
                <w:b w:val="0"/>
                <w:i/>
              </w:rPr>
            </w:pPr>
            <w:r>
              <w:t xml:space="preserve">Energy Choice Partners, </w:t>
            </w:r>
            <w:r>
              <w:rPr>
                <w:b w:val="0"/>
              </w:rPr>
              <w:t>Tampa, FL</w:t>
            </w:r>
            <w:r>
              <w:t xml:space="preserve"> </w:t>
            </w:r>
            <w:r>
              <w:rPr>
                <w:b w:val="0"/>
              </w:rPr>
              <w:t xml:space="preserve">— </w:t>
            </w:r>
            <w:r>
              <w:rPr>
                <w:b w:val="0"/>
                <w:i/>
              </w:rPr>
              <w:t>Manager/Sales Rep</w:t>
            </w:r>
          </w:p>
          <w:p w14:paraId="71C59732" w14:textId="77777777" w:rsidR="004B1623" w:rsidRDefault="004B1623" w:rsidP="004B1623">
            <w:pPr>
              <w:pStyle w:val="Heading3"/>
              <w:contextualSpacing w:val="0"/>
            </w:pPr>
            <w:bookmarkStart w:id="6" w:name="_ybypdmed418m" w:colFirst="0" w:colLast="0"/>
            <w:bookmarkEnd w:id="6"/>
            <w:r>
              <w:t>August 2009 - September 2012</w:t>
            </w:r>
          </w:p>
          <w:p w14:paraId="6FC3EBD8" w14:textId="3EB30524" w:rsidR="004B1623" w:rsidRDefault="004B1623" w:rsidP="00A059DC">
            <w:r>
              <w:t>Duties - Managing 32 regional sales staff, hiring/training all new sales staff, maintaining friendly and professional customer service interactions, cold-calling prospective clients to build rapport and establish new customer accounts.</w:t>
            </w:r>
          </w:p>
          <w:p w14:paraId="0A731DD9" w14:textId="77777777" w:rsidR="008905DD" w:rsidRDefault="00486C99">
            <w:pPr>
              <w:pStyle w:val="Heading1"/>
              <w:contextualSpacing w:val="0"/>
              <w:rPr>
                <w:color w:val="B7B7B7"/>
              </w:rPr>
            </w:pPr>
            <w:bookmarkStart w:id="7" w:name="_jka7yg69e9gn" w:colFirst="0" w:colLast="0"/>
            <w:bookmarkStart w:id="8" w:name="_9ynt20na1lq6" w:colFirst="0" w:colLast="0"/>
            <w:bookmarkStart w:id="9" w:name="_yk8luflkpwij" w:colFirst="0" w:colLast="0"/>
            <w:bookmarkEnd w:id="7"/>
            <w:bookmarkEnd w:id="8"/>
            <w:bookmarkEnd w:id="9"/>
            <w:r>
              <w:t>EDUCATION</w:t>
            </w:r>
          </w:p>
          <w:p w14:paraId="7D4CC13B" w14:textId="77777777" w:rsidR="008905DD" w:rsidRDefault="00486C99">
            <w:pPr>
              <w:pStyle w:val="Heading2"/>
              <w:contextualSpacing w:val="0"/>
              <w:rPr>
                <w:b w:val="0"/>
                <w:i/>
              </w:rPr>
            </w:pPr>
            <w:bookmarkStart w:id="10" w:name="_6wymnhinx9q5" w:colFirst="0" w:colLast="0"/>
            <w:bookmarkEnd w:id="10"/>
            <w:r>
              <w:t xml:space="preserve">Rowan Cabarrus Community College, </w:t>
            </w:r>
            <w:r>
              <w:rPr>
                <w:b w:val="0"/>
              </w:rPr>
              <w:t xml:space="preserve">Salisbury, NC — </w:t>
            </w:r>
            <w:r>
              <w:rPr>
                <w:b w:val="0"/>
                <w:i/>
              </w:rPr>
              <w:t>GED</w:t>
            </w:r>
          </w:p>
          <w:p w14:paraId="049DE581" w14:textId="77777777" w:rsidR="008905DD" w:rsidRDefault="00486C99">
            <w:pPr>
              <w:pStyle w:val="Heading3"/>
              <w:contextualSpacing w:val="0"/>
            </w:pPr>
            <w:bookmarkStart w:id="11" w:name="_mx5rxw10i9fh" w:colFirst="0" w:colLast="0"/>
            <w:bookmarkEnd w:id="11"/>
            <w:r>
              <w:rPr>
                <w:sz w:val="20"/>
                <w:szCs w:val="20"/>
              </w:rPr>
              <w:t>2003</w:t>
            </w:r>
          </w:p>
          <w:p w14:paraId="387A3D16" w14:textId="77777777" w:rsidR="008905DD" w:rsidRDefault="008905DD"/>
          <w:p w14:paraId="448649D0" w14:textId="77777777" w:rsidR="008905DD" w:rsidRDefault="008905DD"/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tcMar>
              <w:top w:w="144" w:type="dxa"/>
              <w:left w:w="144" w:type="dxa"/>
              <w:bottom w:w="144" w:type="dxa"/>
              <w:right w:w="144" w:type="dxa"/>
            </w:tcMar>
          </w:tcPr>
          <w:p w14:paraId="6ECA7BB7" w14:textId="77777777" w:rsidR="008905DD" w:rsidRDefault="00486C99">
            <w:pPr>
              <w:pStyle w:val="Heading1"/>
              <w:contextualSpacing w:val="0"/>
            </w:pPr>
            <w:bookmarkStart w:id="12" w:name="_9plgedigoax8" w:colFirst="0" w:colLast="0"/>
            <w:bookmarkEnd w:id="12"/>
            <w:r>
              <w:t>SKILLS</w:t>
            </w:r>
          </w:p>
          <w:p w14:paraId="68F8FC6F" w14:textId="0020E5E1" w:rsidR="008905DD" w:rsidRDefault="008905DD">
            <w:pPr>
              <w:spacing w:before="0" w:line="240" w:lineRule="auto"/>
            </w:pPr>
          </w:p>
          <w:p w14:paraId="1AD2F183" w14:textId="77777777" w:rsidR="004B1623" w:rsidRDefault="004B1623" w:rsidP="004B1623">
            <w:pPr>
              <w:contextualSpacing/>
            </w:pPr>
            <w:r>
              <w:t>Security &amp; logistics</w:t>
            </w:r>
          </w:p>
          <w:p w14:paraId="32F93053" w14:textId="77777777" w:rsidR="008905DD" w:rsidRDefault="00486C99" w:rsidP="00486C99">
            <w:pPr>
              <w:spacing w:before="320"/>
              <w:contextualSpacing/>
            </w:pPr>
            <w:r>
              <w:t>Certified forklift operator</w:t>
            </w:r>
          </w:p>
          <w:p w14:paraId="1CBFBF9D" w14:textId="77777777" w:rsidR="008905DD" w:rsidRDefault="00486C99" w:rsidP="00486C99">
            <w:pPr>
              <w:contextualSpacing/>
            </w:pPr>
            <w:r>
              <w:t>Strategic thinker</w:t>
            </w:r>
          </w:p>
          <w:p w14:paraId="0326AD40" w14:textId="77777777" w:rsidR="008905DD" w:rsidRDefault="00486C99" w:rsidP="00486C99">
            <w:pPr>
              <w:contextualSpacing/>
            </w:pPr>
            <w:r>
              <w:t>Initiative to work independently</w:t>
            </w:r>
          </w:p>
          <w:p w14:paraId="7DD1211A" w14:textId="77777777" w:rsidR="008905DD" w:rsidRDefault="00486C99" w:rsidP="00486C99">
            <w:pPr>
              <w:contextualSpacing/>
            </w:pPr>
            <w:r>
              <w:t>Troubleshooting specialist​</w:t>
            </w:r>
          </w:p>
          <w:p w14:paraId="5AEFCCC5" w14:textId="77777777" w:rsidR="008905DD" w:rsidRDefault="00486C99" w:rsidP="00486C99">
            <w:pPr>
              <w:contextualSpacing/>
            </w:pPr>
            <w:r>
              <w:t>Machine operator</w:t>
            </w:r>
          </w:p>
          <w:p w14:paraId="3C8F88BE" w14:textId="0800A1B2" w:rsidR="008905DD" w:rsidRDefault="00486C99" w:rsidP="00486C99">
            <w:pPr>
              <w:contextualSpacing/>
            </w:pPr>
            <w:r>
              <w:t>Metal working abilities</w:t>
            </w:r>
          </w:p>
          <w:p w14:paraId="697DBF6E" w14:textId="77777777" w:rsidR="008905DD" w:rsidRDefault="00486C99">
            <w:pPr>
              <w:pStyle w:val="Heading1"/>
              <w:contextualSpacing w:val="0"/>
            </w:pPr>
            <w:bookmarkStart w:id="13" w:name="_tfhz8yki2jrv" w:colFirst="0" w:colLast="0"/>
            <w:bookmarkEnd w:id="13"/>
            <w:r>
              <w:t>OTHER EXPERIENCE</w:t>
            </w:r>
          </w:p>
          <w:p w14:paraId="1825DA12" w14:textId="77777777" w:rsidR="008905DD" w:rsidRDefault="008905DD">
            <w:pPr>
              <w:spacing w:before="0" w:line="240" w:lineRule="auto"/>
            </w:pPr>
          </w:p>
          <w:p w14:paraId="2BBF02C8" w14:textId="77777777" w:rsidR="006E082C" w:rsidRDefault="006E082C" w:rsidP="006E082C">
            <w:pPr>
              <w:pStyle w:val="Heading2"/>
              <w:contextualSpacing w:val="0"/>
              <w:rPr>
                <w:b w:val="0"/>
                <w:i/>
                <w:sz w:val="24"/>
                <w:szCs w:val="24"/>
              </w:rPr>
            </w:pPr>
            <w:bookmarkStart w:id="14" w:name="_wj0puh61kxsr" w:colFirst="0" w:colLast="0"/>
            <w:bookmarkEnd w:id="14"/>
            <w:r>
              <w:t>Freightliner/CIS, Salisbury, NC</w:t>
            </w:r>
            <w:r>
              <w:rPr>
                <w:b w:val="0"/>
              </w:rPr>
              <w:t xml:space="preserve"> — </w:t>
            </w:r>
            <w:r>
              <w:rPr>
                <w:b w:val="0"/>
                <w:i/>
              </w:rPr>
              <w:t>Forklift Operator</w:t>
            </w:r>
          </w:p>
          <w:p w14:paraId="59DA7EB5" w14:textId="77777777" w:rsidR="006E082C" w:rsidRDefault="006E082C" w:rsidP="006E082C">
            <w:pPr>
              <w:pStyle w:val="Heading3"/>
              <w:contextualSpacing w:val="0"/>
            </w:pPr>
            <w:bookmarkStart w:id="15" w:name="_ai31u3ruourg" w:colFirst="0" w:colLast="0"/>
            <w:bookmarkEnd w:id="15"/>
            <w:r>
              <w:t>October 2006 - July 2009</w:t>
            </w:r>
          </w:p>
          <w:p w14:paraId="36B41A7D" w14:textId="16C42C55" w:rsidR="006E082C" w:rsidRDefault="006E082C">
            <w:r>
              <w:t xml:space="preserve">Duties -Operating propane forklift to collect material, selecting products for specific routes according to pick sheets, operating powered lift trucks/floor sweepers/forklifts with zero safety infractions, and completing equipment maintenance. </w:t>
            </w:r>
          </w:p>
          <w:p w14:paraId="6A605A72" w14:textId="77777777" w:rsidR="008905DD" w:rsidRDefault="008905DD">
            <w:pPr>
              <w:spacing w:before="0" w:line="240" w:lineRule="auto"/>
            </w:pPr>
            <w:bookmarkStart w:id="16" w:name="_1hxcpsc1hco2" w:colFirst="0" w:colLast="0"/>
            <w:bookmarkEnd w:id="16"/>
          </w:p>
          <w:p w14:paraId="1D763BBC" w14:textId="77777777" w:rsidR="004B1623" w:rsidRDefault="004B1623" w:rsidP="004B1623">
            <w:pPr>
              <w:pStyle w:val="Heading2"/>
              <w:contextualSpacing w:val="0"/>
              <w:rPr>
                <w:b w:val="0"/>
                <w:i/>
                <w:sz w:val="24"/>
                <w:szCs w:val="24"/>
              </w:rPr>
            </w:pPr>
            <w:r>
              <w:t>General Electric, Salisbury, NC</w:t>
            </w:r>
            <w:r>
              <w:rPr>
                <w:b w:val="0"/>
              </w:rPr>
              <w:t xml:space="preserve"> — </w:t>
            </w:r>
            <w:r>
              <w:rPr>
                <w:b w:val="0"/>
                <w:i/>
              </w:rPr>
              <w:t>Machine/Forklift Operator</w:t>
            </w:r>
          </w:p>
          <w:p w14:paraId="5BDE62C7" w14:textId="77777777" w:rsidR="004B1623" w:rsidRDefault="004B1623" w:rsidP="004B1623">
            <w:pPr>
              <w:pStyle w:val="Heading3"/>
              <w:contextualSpacing w:val="0"/>
            </w:pPr>
            <w:bookmarkStart w:id="17" w:name="_qniye986u2wy" w:colFirst="0" w:colLast="0"/>
            <w:bookmarkEnd w:id="17"/>
            <w:r>
              <w:t>October 2003 - September 2006</w:t>
            </w:r>
          </w:p>
          <w:p w14:paraId="7D805111" w14:textId="77777777" w:rsidR="004B1623" w:rsidRDefault="004B1623" w:rsidP="004B1623">
            <w:r>
              <w:t xml:space="preserve">Duties - Assembling commercial and residential breaker panels, operating glue/seal machine that prepared packages for shipping, completing equipment maintenance, completing assignments at a rapid pace efficiently on tight deadlines, and operating Excel shipping system efficiently and accurately to maintain stock inventory records. </w:t>
            </w:r>
          </w:p>
          <w:p w14:paraId="0D7AC67F" w14:textId="77777777" w:rsidR="008905DD" w:rsidRDefault="008905DD">
            <w:pPr>
              <w:spacing w:before="320"/>
            </w:pPr>
          </w:p>
        </w:tc>
      </w:tr>
    </w:tbl>
    <w:p w14:paraId="1F5CB992" w14:textId="77777777" w:rsidR="008905DD" w:rsidRDefault="008905DD"/>
    <w:sectPr w:rsidR="008905DD">
      <w:pgSz w:w="12240" w:h="15840"/>
      <w:pgMar w:top="576" w:right="863" w:bottom="0" w:left="86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erriweather">
    <w:altName w:val="Cambria"/>
    <w:charset w:val="00"/>
    <w:family w:val="auto"/>
    <w:pitch w:val="default"/>
  </w:font>
  <w:font w:name="Open Sans">
    <w:altName w:val="Segoe UI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772F8"/>
    <w:multiLevelType w:val="multilevel"/>
    <w:tmpl w:val="B0FE8C58"/>
    <w:lvl w:ilvl="0">
      <w:start w:val="1"/>
      <w:numFmt w:val="bullet"/>
      <w:lvlText w:val="​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3AA344C9"/>
    <w:multiLevelType w:val="multilevel"/>
    <w:tmpl w:val="0E202D28"/>
    <w:lvl w:ilvl="0">
      <w:start w:val="1"/>
      <w:numFmt w:val="bullet"/>
      <w:lvlText w:val="​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5DD"/>
    <w:rsid w:val="001B4B39"/>
    <w:rsid w:val="00486C99"/>
    <w:rsid w:val="004B1623"/>
    <w:rsid w:val="006E082C"/>
    <w:rsid w:val="008905DD"/>
    <w:rsid w:val="00A059DC"/>
    <w:rsid w:val="00C34E7B"/>
    <w:rsid w:val="00C60A62"/>
    <w:rsid w:val="00FA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353A28"/>
  <w15:docId w15:val="{E935A06D-14EB-41BA-8549-72E67FE56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erriweather" w:eastAsia="Merriweather" w:hAnsi="Merriweather" w:cs="Merriweather"/>
        <w:color w:val="666666"/>
        <w:sz w:val="18"/>
        <w:szCs w:val="18"/>
        <w:lang w:val="en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line="312" w:lineRule="auto"/>
        <w:ind w:right="3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600" w:line="240" w:lineRule="auto"/>
      <w:contextualSpacing/>
      <w:outlineLvl w:val="0"/>
    </w:pPr>
    <w:rPr>
      <w:rFonts w:ascii="Open Sans" w:eastAsia="Open Sans" w:hAnsi="Open Sans" w:cs="Open Sans"/>
      <w:b/>
      <w:color w:val="2079C7"/>
    </w:rPr>
  </w:style>
  <w:style w:type="paragraph" w:styleId="Heading2">
    <w:name w:val="heading 2"/>
    <w:basedOn w:val="Normal"/>
    <w:next w:val="Normal"/>
    <w:pPr>
      <w:keepNext/>
      <w:keepLines/>
      <w:spacing w:before="320" w:line="240" w:lineRule="auto"/>
      <w:contextualSpacing/>
      <w:outlineLvl w:val="1"/>
    </w:pPr>
    <w:rPr>
      <w:b/>
      <w:color w:val="000000"/>
      <w:sz w:val="22"/>
      <w:szCs w:val="22"/>
    </w:rPr>
  </w:style>
  <w:style w:type="paragraph" w:styleId="Heading3">
    <w:name w:val="heading 3"/>
    <w:basedOn w:val="Normal"/>
    <w:next w:val="Normal"/>
    <w:pPr>
      <w:keepNext/>
      <w:keepLines/>
      <w:spacing w:before="100" w:after="100" w:line="240" w:lineRule="auto"/>
      <w:contextualSpacing/>
      <w:outlineLvl w:val="2"/>
    </w:pPr>
    <w:rPr>
      <w:rFonts w:ascii="Open Sans" w:eastAsia="Open Sans" w:hAnsi="Open Sans" w:cs="Open Sans"/>
      <w:sz w:val="16"/>
      <w:szCs w:val="16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0" w:after="120" w:line="240" w:lineRule="auto"/>
      <w:contextualSpacing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spacing w:before="0" w:line="276" w:lineRule="auto"/>
      <w:contextualSpacing/>
    </w:pPr>
    <w:rPr>
      <w:rFonts w:ascii="Open Sans" w:eastAsia="Open Sans" w:hAnsi="Open Sans" w:cs="Open Sans"/>
      <w:color w:val="000000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krystal</dc:creator>
  <cp:lastModifiedBy>krystal</cp:lastModifiedBy>
  <cp:revision>7</cp:revision>
  <dcterms:created xsi:type="dcterms:W3CDTF">2017-07-21T17:20:00Z</dcterms:created>
  <dcterms:modified xsi:type="dcterms:W3CDTF">2018-07-07T17:07:00Z</dcterms:modified>
</cp:coreProperties>
</file>